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06D91" w14:textId="5C4D24D3" w:rsidR="00603E59" w:rsidRPr="00A7442B" w:rsidRDefault="0049609B" w:rsidP="00603E59">
      <w:pPr>
        <w:spacing w:after="0"/>
        <w:jc w:val="center"/>
        <w:rPr>
          <w:b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0201F201" wp14:editId="5B3A3131">
            <wp:simplePos x="0" y="0"/>
            <wp:positionH relativeFrom="margin">
              <wp:posOffset>2459990</wp:posOffset>
            </wp:positionH>
            <wp:positionV relativeFrom="paragraph">
              <wp:posOffset>-135255</wp:posOffset>
            </wp:positionV>
            <wp:extent cx="1381125" cy="1381125"/>
            <wp:effectExtent l="0" t="0" r="9525" b="9525"/>
            <wp:wrapNone/>
            <wp:docPr id="1" name="Image 1" descr="CROS S.A.S. à Mission | Linked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S S.A.S. à Mission | LinkedI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405B" w:rsidRPr="00575A2E">
        <w:rPr>
          <w:b/>
          <w:sz w:val="24"/>
        </w:rPr>
        <w:t xml:space="preserve">Offre </w:t>
      </w:r>
      <w:r w:rsidR="00A77B91">
        <w:rPr>
          <w:b/>
          <w:sz w:val="24"/>
        </w:rPr>
        <w:t>d’alternance</w:t>
      </w:r>
      <w:r w:rsidR="00603E59">
        <w:rPr>
          <w:b/>
          <w:sz w:val="24"/>
        </w:rPr>
        <w:t xml:space="preserve"> INP « Acteur de l’économie régénérative »</w:t>
      </w:r>
      <w:r w:rsidR="00575A2E">
        <w:rPr>
          <w:b/>
          <w:sz w:val="24"/>
        </w:rPr>
        <w:t>.</w:t>
      </w:r>
      <w:r w:rsidR="00A7442B">
        <w:rPr>
          <w:b/>
          <w:bdr w:val="single" w:sz="4" w:space="0" w:color="auto"/>
        </w:rPr>
        <w:t xml:space="preserve"> </w:t>
      </w:r>
    </w:p>
    <w:p w14:paraId="7E2C84A0" w14:textId="77777777" w:rsidR="0093405B" w:rsidRDefault="0093405B" w:rsidP="0049609B">
      <w:pPr>
        <w:jc w:val="center"/>
      </w:pPr>
    </w:p>
    <w:p w14:paraId="0CE8EF14" w14:textId="77777777" w:rsidR="005243E1" w:rsidRDefault="005243E1" w:rsidP="00205543">
      <w:pPr>
        <w:spacing w:after="0"/>
      </w:pPr>
    </w:p>
    <w:p w14:paraId="5F289CF8" w14:textId="77777777" w:rsidR="005243E1" w:rsidRDefault="005243E1" w:rsidP="00205543">
      <w:pPr>
        <w:spacing w:after="0"/>
      </w:pPr>
    </w:p>
    <w:p w14:paraId="341AB39B" w14:textId="77777777" w:rsidR="00205543" w:rsidRDefault="00884407" w:rsidP="00205543">
      <w:pPr>
        <w:spacing w:after="0"/>
        <w:jc w:val="center"/>
      </w:pPr>
      <w:hyperlink r:id="rId6" w:history="1">
        <w:r w:rsidR="005243E1">
          <w:rPr>
            <w:rStyle w:val="Lienhypertexte"/>
          </w:rPr>
          <w:t>CROS | De l’énergie à transmettre - Société à mission en Isère</w:t>
        </w:r>
      </w:hyperlink>
    </w:p>
    <w:p w14:paraId="7F690F28" w14:textId="77777777" w:rsidR="005243E1" w:rsidRDefault="005243E1" w:rsidP="00205543">
      <w:pPr>
        <w:spacing w:after="0"/>
        <w:jc w:val="center"/>
      </w:pPr>
    </w:p>
    <w:p w14:paraId="47F4411B" w14:textId="77777777" w:rsidR="009A65C1" w:rsidRDefault="009A65C1" w:rsidP="009A65C1">
      <w:pPr>
        <w:spacing w:after="0"/>
        <w:rPr>
          <w:sz w:val="20"/>
        </w:rPr>
      </w:pPr>
      <w:r w:rsidRPr="00603E59">
        <w:rPr>
          <w:b/>
          <w:bCs/>
          <w:sz w:val="20"/>
        </w:rPr>
        <w:t xml:space="preserve">Vous êtes en reconversion, ou souhaitez donner une véritable orientation </w:t>
      </w:r>
      <w:r>
        <w:rPr>
          <w:b/>
          <w:bCs/>
          <w:sz w:val="20"/>
        </w:rPr>
        <w:t>e</w:t>
      </w:r>
      <w:r w:rsidRPr="00603E59">
        <w:rPr>
          <w:b/>
          <w:bCs/>
          <w:sz w:val="20"/>
        </w:rPr>
        <w:t>nvironnementale à votre carrière</w:t>
      </w:r>
      <w:r>
        <w:rPr>
          <w:sz w:val="20"/>
        </w:rPr>
        <w:t>, la formation «</w:t>
      </w:r>
      <w:r w:rsidRPr="00603E59">
        <w:rPr>
          <w:b/>
          <w:bCs/>
          <w:color w:val="00B050"/>
          <w:sz w:val="20"/>
        </w:rPr>
        <w:t xml:space="preserve"> Acteur de l’économie régénérative</w:t>
      </w:r>
      <w:r w:rsidRPr="00603E59">
        <w:rPr>
          <w:color w:val="00B050"/>
          <w:sz w:val="20"/>
        </w:rPr>
        <w:t> </w:t>
      </w:r>
      <w:r>
        <w:rPr>
          <w:sz w:val="20"/>
        </w:rPr>
        <w:t xml:space="preserve">» en alternance avec l’INP, et l’offre de mission proposée par CROS, vous donnera l’occasion d’apprendre et d’expérimenter la transformation d’un modèle économique. </w:t>
      </w:r>
    </w:p>
    <w:p w14:paraId="7F0706FB" w14:textId="77777777" w:rsidR="009A65C1" w:rsidRPr="00205543" w:rsidRDefault="009A65C1" w:rsidP="009A65C1">
      <w:pPr>
        <w:spacing w:after="0"/>
        <w:rPr>
          <w:sz w:val="20"/>
        </w:rPr>
      </w:pPr>
    </w:p>
    <w:p w14:paraId="7C77672A" w14:textId="352B9D9B" w:rsidR="00205543" w:rsidRDefault="00205543" w:rsidP="009A65C1">
      <w:pPr>
        <w:spacing w:after="0"/>
        <w:rPr>
          <w:sz w:val="20"/>
        </w:rPr>
      </w:pPr>
      <w:r w:rsidRPr="00205543">
        <w:rPr>
          <w:b/>
          <w:sz w:val="20"/>
        </w:rPr>
        <w:t>CROS SAS à Mission</w:t>
      </w:r>
      <w:r w:rsidRPr="00205543">
        <w:rPr>
          <w:sz w:val="20"/>
        </w:rPr>
        <w:t xml:space="preserve"> est une entreprise familiale</w:t>
      </w:r>
      <w:r w:rsidR="00520217">
        <w:rPr>
          <w:sz w:val="20"/>
        </w:rPr>
        <w:t xml:space="preserve"> de 70 personnes,</w:t>
      </w:r>
      <w:r w:rsidRPr="00205543">
        <w:rPr>
          <w:sz w:val="20"/>
        </w:rPr>
        <w:t> spécialisée dans la vente, la location et la maintenance d’équipements tels que les compresseurs d’air, les pompes à vide, les pompes et stations de relevage, les groupes électrogènes et les matériels de foration.</w:t>
      </w:r>
    </w:p>
    <w:p w14:paraId="0BBDBD5B" w14:textId="01F5768A" w:rsidR="0093405B" w:rsidRDefault="00205543">
      <w:pPr>
        <w:rPr>
          <w:b/>
          <w:sz w:val="20"/>
        </w:rPr>
      </w:pPr>
      <w:r w:rsidRPr="00205543">
        <w:rPr>
          <w:sz w:val="20"/>
        </w:rPr>
        <w:t xml:space="preserve">Partenaire reconnu auprès des </w:t>
      </w:r>
      <w:r w:rsidRPr="00205543">
        <w:rPr>
          <w:b/>
          <w:sz w:val="20"/>
        </w:rPr>
        <w:t>entreprises industrielles</w:t>
      </w:r>
      <w:r w:rsidRPr="00205543">
        <w:rPr>
          <w:sz w:val="20"/>
        </w:rPr>
        <w:t xml:space="preserve">, du </w:t>
      </w:r>
      <w:r w:rsidRPr="00205543">
        <w:rPr>
          <w:b/>
          <w:sz w:val="20"/>
        </w:rPr>
        <w:t>BTP</w:t>
      </w:r>
      <w:r w:rsidRPr="00205543">
        <w:rPr>
          <w:sz w:val="20"/>
        </w:rPr>
        <w:t xml:space="preserve"> et des </w:t>
      </w:r>
      <w:r w:rsidRPr="00205543">
        <w:rPr>
          <w:b/>
          <w:sz w:val="20"/>
        </w:rPr>
        <w:t>collectivités territoriales de l’arc Alpin</w:t>
      </w:r>
      <w:r w:rsidRPr="00205543">
        <w:rPr>
          <w:sz w:val="20"/>
        </w:rPr>
        <w:t>, nous mettons au service de nos clients nos </w:t>
      </w:r>
      <w:r w:rsidRPr="00205543">
        <w:rPr>
          <w:b/>
          <w:sz w:val="20"/>
        </w:rPr>
        <w:t>expertises techniques</w:t>
      </w:r>
      <w:r w:rsidRPr="00205543">
        <w:rPr>
          <w:sz w:val="20"/>
        </w:rPr>
        <w:t> et nos </w:t>
      </w:r>
      <w:r w:rsidRPr="00205543">
        <w:rPr>
          <w:b/>
          <w:sz w:val="20"/>
        </w:rPr>
        <w:t>moyens généraux importants</w:t>
      </w:r>
      <w:r w:rsidR="00603E59">
        <w:rPr>
          <w:b/>
          <w:sz w:val="20"/>
        </w:rPr>
        <w:t>, pour répondre à notre mission :</w:t>
      </w:r>
    </w:p>
    <w:p w14:paraId="7918AB81" w14:textId="77777777" w:rsidR="00603E59" w:rsidRDefault="00603E59" w:rsidP="00603E59">
      <w:pPr>
        <w:jc w:val="center"/>
        <w:rPr>
          <w:rStyle w:val="lev"/>
          <w:rFonts w:ascii="Helvetica" w:hAnsi="Helvetica" w:cs="Helvetica"/>
          <w:color w:val="F8AF00"/>
          <w:szCs w:val="36"/>
        </w:rPr>
      </w:pPr>
      <w:r w:rsidRPr="0049609B">
        <w:rPr>
          <w:rStyle w:val="lev"/>
          <w:rFonts w:ascii="Helvetica" w:hAnsi="Helvetica" w:cs="Helvetica"/>
          <w:color w:val="F8AF00"/>
          <w:szCs w:val="36"/>
        </w:rPr>
        <w:t>« Au cœur des Alpes, œuvrons ensemble pour une transformation et un usage frugal des énergies afin de préserver l’Air et l’Eau. »</w:t>
      </w:r>
    </w:p>
    <w:p w14:paraId="091612B8" w14:textId="5A7B199B" w:rsidR="0093405B" w:rsidRPr="0049609B" w:rsidRDefault="0093405B">
      <w:pPr>
        <w:rPr>
          <w:sz w:val="20"/>
          <w:u w:val="single"/>
        </w:rPr>
      </w:pPr>
      <w:r w:rsidRPr="0049609B">
        <w:rPr>
          <w:sz w:val="20"/>
          <w:u w:val="single"/>
        </w:rPr>
        <w:t xml:space="preserve">Contexte </w:t>
      </w:r>
      <w:r w:rsidR="00A77B91">
        <w:rPr>
          <w:sz w:val="20"/>
          <w:u w:val="single"/>
        </w:rPr>
        <w:t xml:space="preserve">de l‘alternance </w:t>
      </w:r>
      <w:r w:rsidR="00603E59">
        <w:rPr>
          <w:sz w:val="20"/>
          <w:u w:val="single"/>
        </w:rPr>
        <w:t>chez CROS</w:t>
      </w:r>
      <w:r w:rsidR="00A77B91">
        <w:rPr>
          <w:sz w:val="20"/>
          <w:u w:val="single"/>
        </w:rPr>
        <w:t xml:space="preserve"> </w:t>
      </w:r>
      <w:r w:rsidRPr="0049609B">
        <w:rPr>
          <w:sz w:val="20"/>
          <w:u w:val="single"/>
        </w:rPr>
        <w:t xml:space="preserve">: </w:t>
      </w:r>
    </w:p>
    <w:p w14:paraId="6B61F9B6" w14:textId="74B5E5EA" w:rsidR="00603E59" w:rsidRDefault="00884407" w:rsidP="0093405B">
      <w:pPr>
        <w:rPr>
          <w:sz w:val="20"/>
        </w:rPr>
      </w:pPr>
      <w:r>
        <w:rPr>
          <w:b/>
          <w:sz w:val="20"/>
        </w:rPr>
        <w:t>CROS</w:t>
      </w:r>
      <w:r w:rsidR="006452AE">
        <w:rPr>
          <w:sz w:val="20"/>
        </w:rPr>
        <w:t xml:space="preserve">, membre de la Convention des Entreprises pour le Climat en 2023, a construit une feuille de route à visée régénérative, qui structure les services et les produits qu’elle propose à ses clients. </w:t>
      </w:r>
      <w:r w:rsidR="00BD3634">
        <w:rPr>
          <w:sz w:val="20"/>
        </w:rPr>
        <w:t>Cette</w:t>
      </w:r>
      <w:r w:rsidR="006452AE">
        <w:rPr>
          <w:b/>
          <w:bCs/>
          <w:sz w:val="20"/>
        </w:rPr>
        <w:t xml:space="preserve"> </w:t>
      </w:r>
      <w:r w:rsidR="006452AE" w:rsidRPr="00884407">
        <w:rPr>
          <w:bCs/>
          <w:sz w:val="20"/>
        </w:rPr>
        <w:t>feuille de route est</w:t>
      </w:r>
      <w:r w:rsidR="00520217">
        <w:rPr>
          <w:sz w:val="20"/>
        </w:rPr>
        <w:t xml:space="preserve"> composée d’une cinquantaine d’initiatives pour faire évoluer </w:t>
      </w:r>
      <w:r w:rsidR="006452AE">
        <w:rPr>
          <w:sz w:val="20"/>
        </w:rPr>
        <w:t>l</w:t>
      </w:r>
      <w:r w:rsidR="00520217">
        <w:rPr>
          <w:sz w:val="20"/>
        </w:rPr>
        <w:t>es activités</w:t>
      </w:r>
      <w:r w:rsidR="00BD3634">
        <w:rPr>
          <w:sz w:val="20"/>
        </w:rPr>
        <w:t xml:space="preserve"> de </w:t>
      </w:r>
      <w:r>
        <w:rPr>
          <w:b/>
          <w:sz w:val="20"/>
        </w:rPr>
        <w:t>CROS</w:t>
      </w:r>
      <w:r w:rsidR="00520217">
        <w:rPr>
          <w:sz w:val="20"/>
        </w:rPr>
        <w:t xml:space="preserve">, mieux répondre aux enjeux environnementaux et sociétaux, faire évoluer </w:t>
      </w:r>
      <w:r w:rsidR="006452AE">
        <w:rPr>
          <w:sz w:val="20"/>
        </w:rPr>
        <w:t>s</w:t>
      </w:r>
      <w:r w:rsidR="00520217">
        <w:rPr>
          <w:sz w:val="20"/>
        </w:rPr>
        <w:t>es méthodes de travail, se doter d’outils et de moyens qui répondron</w:t>
      </w:r>
      <w:r w:rsidR="00575A2E">
        <w:rPr>
          <w:sz w:val="20"/>
        </w:rPr>
        <w:t>t</w:t>
      </w:r>
      <w:r w:rsidR="00520217">
        <w:rPr>
          <w:sz w:val="20"/>
        </w:rPr>
        <w:t xml:space="preserve"> à sa stratégie</w:t>
      </w:r>
      <w:r w:rsidR="004E6F48">
        <w:rPr>
          <w:sz w:val="20"/>
        </w:rPr>
        <w:t xml:space="preserve"> long terme</w:t>
      </w:r>
      <w:r w:rsidR="00520217">
        <w:rPr>
          <w:sz w:val="20"/>
        </w:rPr>
        <w:t xml:space="preserve">, … </w:t>
      </w:r>
    </w:p>
    <w:p w14:paraId="6FFBDD92" w14:textId="141BD566" w:rsidR="00612D04" w:rsidRPr="00603E59" w:rsidRDefault="006452AE" w:rsidP="0093405B">
      <w:pPr>
        <w:rPr>
          <w:sz w:val="20"/>
        </w:rPr>
      </w:pPr>
      <w:r>
        <w:rPr>
          <w:sz w:val="20"/>
        </w:rPr>
        <w:t>Dans le cadre de l’alternance proposée, l’</w:t>
      </w:r>
      <w:r w:rsidR="00612D04">
        <w:rPr>
          <w:sz w:val="20"/>
        </w:rPr>
        <w:t xml:space="preserve">enjeux </w:t>
      </w:r>
      <w:r>
        <w:rPr>
          <w:sz w:val="20"/>
        </w:rPr>
        <w:t xml:space="preserve">est </w:t>
      </w:r>
      <w:r w:rsidR="004E6F48">
        <w:rPr>
          <w:sz w:val="20"/>
        </w:rPr>
        <w:t>de répondre à l’</w:t>
      </w:r>
      <w:r w:rsidR="004E6F48" w:rsidRPr="004E6F48">
        <w:rPr>
          <w:b/>
          <w:bCs/>
          <w:sz w:val="20"/>
        </w:rPr>
        <w:t>impératif sociétal et industriel de préserver l’</w:t>
      </w:r>
      <w:r>
        <w:rPr>
          <w:b/>
          <w:bCs/>
          <w:sz w:val="20"/>
        </w:rPr>
        <w:t>e</w:t>
      </w:r>
      <w:r w:rsidR="004E6F48" w:rsidRPr="004E6F48">
        <w:rPr>
          <w:b/>
          <w:bCs/>
          <w:sz w:val="20"/>
        </w:rPr>
        <w:t>au</w:t>
      </w:r>
      <w:r w:rsidR="004E6F48">
        <w:rPr>
          <w:sz w:val="20"/>
        </w:rPr>
        <w:t xml:space="preserve">, bien commun essentiel à la </w:t>
      </w:r>
      <w:r>
        <w:rPr>
          <w:sz w:val="20"/>
        </w:rPr>
        <w:t>v</w:t>
      </w:r>
      <w:r w:rsidR="004E6F48">
        <w:rPr>
          <w:sz w:val="20"/>
        </w:rPr>
        <w:t xml:space="preserve">ie, dans un contexte climatique où les sécheresses sont susceptibles de nous menacer. </w:t>
      </w:r>
      <w:r>
        <w:rPr>
          <w:sz w:val="20"/>
        </w:rPr>
        <w:t>Il s’agi</w:t>
      </w:r>
      <w:r w:rsidR="00BD3634">
        <w:rPr>
          <w:sz w:val="20"/>
        </w:rPr>
        <w:t>ra</w:t>
      </w:r>
      <w:r>
        <w:rPr>
          <w:sz w:val="20"/>
        </w:rPr>
        <w:t xml:space="preserve"> pour vous de développer une approche pionnière, </w:t>
      </w:r>
      <w:r w:rsidR="00BD3634">
        <w:rPr>
          <w:sz w:val="20"/>
        </w:rPr>
        <w:t>pour contribuer à repenser le rapport de l’industrie à cette ressource.</w:t>
      </w:r>
    </w:p>
    <w:p w14:paraId="7185742A" w14:textId="22B3826B" w:rsidR="0093405B" w:rsidRPr="0049609B" w:rsidRDefault="00603E59" w:rsidP="0093405B">
      <w:pPr>
        <w:rPr>
          <w:sz w:val="20"/>
          <w:u w:val="single"/>
        </w:rPr>
      </w:pPr>
      <w:r>
        <w:rPr>
          <w:sz w:val="20"/>
          <w:u w:val="single"/>
        </w:rPr>
        <w:t>Sujets cible</w:t>
      </w:r>
      <w:r w:rsidR="004E6F48">
        <w:rPr>
          <w:sz w:val="20"/>
          <w:u w:val="single"/>
        </w:rPr>
        <w:t>s</w:t>
      </w:r>
      <w:r>
        <w:rPr>
          <w:sz w:val="20"/>
          <w:u w:val="single"/>
        </w:rPr>
        <w:t xml:space="preserve"> durant l’année d’alternance</w:t>
      </w:r>
      <w:r w:rsidR="00A77B91">
        <w:rPr>
          <w:sz w:val="20"/>
          <w:u w:val="single"/>
        </w:rPr>
        <w:t xml:space="preserve"> </w:t>
      </w:r>
      <w:r w:rsidR="0093405B" w:rsidRPr="0049609B">
        <w:rPr>
          <w:sz w:val="20"/>
          <w:u w:val="single"/>
        </w:rPr>
        <w:t>:</w:t>
      </w:r>
    </w:p>
    <w:p w14:paraId="293A4889" w14:textId="26C21083" w:rsidR="00603E59" w:rsidRPr="00603E59" w:rsidRDefault="00603E59" w:rsidP="00884407">
      <w:pPr>
        <w:numPr>
          <w:ilvl w:val="0"/>
          <w:numId w:val="3"/>
        </w:numPr>
        <w:spacing w:after="0"/>
        <w:ind w:left="142" w:right="142" w:hanging="147"/>
        <w:rPr>
          <w:sz w:val="20"/>
        </w:rPr>
      </w:pPr>
      <w:r>
        <w:rPr>
          <w:sz w:val="20"/>
        </w:rPr>
        <w:t>Réduire la</w:t>
      </w:r>
      <w:r w:rsidRPr="00603E59">
        <w:rPr>
          <w:sz w:val="20"/>
        </w:rPr>
        <w:t xml:space="preserve"> consommation d’eau du site, </w:t>
      </w:r>
      <w:r>
        <w:rPr>
          <w:sz w:val="20"/>
        </w:rPr>
        <w:t xml:space="preserve">en étudiant le </w:t>
      </w:r>
      <w:r w:rsidRPr="004E6F48">
        <w:rPr>
          <w:b/>
          <w:bCs/>
          <w:sz w:val="20"/>
        </w:rPr>
        <w:t>recyclage</w:t>
      </w:r>
      <w:r w:rsidRPr="00603E59">
        <w:rPr>
          <w:b/>
          <w:bCs/>
          <w:sz w:val="20"/>
        </w:rPr>
        <w:t xml:space="preserve"> des eaux de</w:t>
      </w:r>
      <w:r w:rsidRPr="004E6F48">
        <w:rPr>
          <w:b/>
          <w:bCs/>
          <w:sz w:val="20"/>
        </w:rPr>
        <w:t xml:space="preserve"> notre station de</w:t>
      </w:r>
      <w:r w:rsidRPr="00603E59">
        <w:rPr>
          <w:b/>
          <w:bCs/>
          <w:sz w:val="20"/>
        </w:rPr>
        <w:t xml:space="preserve"> lavage</w:t>
      </w:r>
      <w:r w:rsidRPr="00603E59">
        <w:rPr>
          <w:sz w:val="20"/>
        </w:rPr>
        <w:t xml:space="preserve"> (filtrage et circuit fermé) </w:t>
      </w:r>
      <w:r w:rsidR="00884407">
        <w:rPr>
          <w:sz w:val="20"/>
        </w:rPr>
        <w:t>et p</w:t>
      </w:r>
      <w:r w:rsidR="006452AE">
        <w:rPr>
          <w:sz w:val="20"/>
        </w:rPr>
        <w:t>roposer une s</w:t>
      </w:r>
      <w:r w:rsidR="006452AE" w:rsidRPr="00603E59">
        <w:rPr>
          <w:sz w:val="20"/>
        </w:rPr>
        <w:t xml:space="preserve">olution </w:t>
      </w:r>
      <w:r>
        <w:rPr>
          <w:sz w:val="20"/>
        </w:rPr>
        <w:t>qui pourrait servir ensuite de démonstrateur pour nos c</w:t>
      </w:r>
      <w:r w:rsidRPr="00603E59">
        <w:rPr>
          <w:sz w:val="20"/>
        </w:rPr>
        <w:t>ommercialis</w:t>
      </w:r>
      <w:r>
        <w:rPr>
          <w:sz w:val="20"/>
        </w:rPr>
        <w:t>ations</w:t>
      </w:r>
      <w:r w:rsidRPr="00603E59">
        <w:rPr>
          <w:sz w:val="20"/>
        </w:rPr>
        <w:t xml:space="preserve">. </w:t>
      </w:r>
    </w:p>
    <w:p w14:paraId="3BFD8590" w14:textId="14DC155A" w:rsidR="00603E59" w:rsidRPr="00603E59" w:rsidRDefault="00603E59" w:rsidP="00884407">
      <w:pPr>
        <w:numPr>
          <w:ilvl w:val="0"/>
          <w:numId w:val="3"/>
        </w:numPr>
        <w:spacing w:after="0"/>
        <w:ind w:left="142" w:right="142" w:hanging="147"/>
        <w:rPr>
          <w:sz w:val="20"/>
        </w:rPr>
      </w:pPr>
      <w:r w:rsidRPr="00603E59">
        <w:rPr>
          <w:sz w:val="20"/>
        </w:rPr>
        <w:t xml:space="preserve">Mettre en place </w:t>
      </w:r>
      <w:r>
        <w:rPr>
          <w:sz w:val="20"/>
        </w:rPr>
        <w:t xml:space="preserve">une </w:t>
      </w:r>
      <w:r w:rsidR="00884407">
        <w:rPr>
          <w:b/>
          <w:bCs/>
          <w:sz w:val="20"/>
        </w:rPr>
        <w:t>offre</w:t>
      </w:r>
      <w:r w:rsidR="00884407" w:rsidRPr="00603E59">
        <w:rPr>
          <w:b/>
          <w:bCs/>
          <w:sz w:val="20"/>
        </w:rPr>
        <w:t xml:space="preserve"> </w:t>
      </w:r>
      <w:r w:rsidRPr="00603E59">
        <w:rPr>
          <w:b/>
          <w:bCs/>
          <w:sz w:val="20"/>
        </w:rPr>
        <w:t>d’économie de la fonctionnalité</w:t>
      </w:r>
      <w:r w:rsidRPr="00603E59">
        <w:rPr>
          <w:sz w:val="20"/>
        </w:rPr>
        <w:t xml:space="preserve"> </w:t>
      </w:r>
      <w:r>
        <w:rPr>
          <w:sz w:val="20"/>
        </w:rPr>
        <w:t xml:space="preserve">sur </w:t>
      </w:r>
      <w:r w:rsidR="006452AE">
        <w:rPr>
          <w:sz w:val="20"/>
        </w:rPr>
        <w:t>l</w:t>
      </w:r>
      <w:r>
        <w:rPr>
          <w:sz w:val="20"/>
        </w:rPr>
        <w:t>e refroidissement d’</w:t>
      </w:r>
      <w:r w:rsidRPr="00603E59">
        <w:rPr>
          <w:sz w:val="20"/>
        </w:rPr>
        <w:t>eau</w:t>
      </w:r>
      <w:r>
        <w:rPr>
          <w:sz w:val="20"/>
        </w:rPr>
        <w:t xml:space="preserve"> basée sur l’usage de </w:t>
      </w:r>
      <w:r w:rsidRPr="004E6F48">
        <w:rPr>
          <w:b/>
          <w:bCs/>
          <w:sz w:val="20"/>
        </w:rPr>
        <w:t>Tours Adiabatiques</w:t>
      </w:r>
      <w:r w:rsidRPr="00603E59">
        <w:rPr>
          <w:sz w:val="20"/>
        </w:rPr>
        <w:t xml:space="preserve">. </w:t>
      </w:r>
    </w:p>
    <w:p w14:paraId="07F9BE55" w14:textId="5B9F18BD" w:rsidR="00603E59" w:rsidRDefault="00603E59" w:rsidP="00884407">
      <w:pPr>
        <w:numPr>
          <w:ilvl w:val="0"/>
          <w:numId w:val="3"/>
        </w:numPr>
        <w:spacing w:after="0"/>
        <w:ind w:left="142" w:right="-1" w:hanging="147"/>
        <w:rPr>
          <w:sz w:val="20"/>
        </w:rPr>
      </w:pPr>
      <w:r w:rsidRPr="00603E59">
        <w:rPr>
          <w:sz w:val="20"/>
        </w:rPr>
        <w:t xml:space="preserve">Etudier les </w:t>
      </w:r>
      <w:r w:rsidRPr="00603E59">
        <w:rPr>
          <w:b/>
          <w:bCs/>
          <w:sz w:val="20"/>
        </w:rPr>
        <w:t xml:space="preserve">ACV de nos </w:t>
      </w:r>
      <w:r w:rsidRPr="004E6F48">
        <w:rPr>
          <w:b/>
          <w:bCs/>
          <w:sz w:val="20"/>
        </w:rPr>
        <w:t>systèmes de pompages</w:t>
      </w:r>
      <w:r w:rsidRPr="00603E59">
        <w:rPr>
          <w:sz w:val="20"/>
        </w:rPr>
        <w:t xml:space="preserve">, pour affiner et éclairer les </w:t>
      </w:r>
      <w:r w:rsidRPr="00603E59">
        <w:rPr>
          <w:b/>
          <w:bCs/>
          <w:sz w:val="20"/>
        </w:rPr>
        <w:t>choix de réparation ou de remplacement</w:t>
      </w:r>
      <w:r w:rsidRPr="00603E59">
        <w:rPr>
          <w:sz w:val="20"/>
        </w:rPr>
        <w:t xml:space="preserve">. </w:t>
      </w:r>
    </w:p>
    <w:p w14:paraId="3F4A5151" w14:textId="77777777" w:rsidR="00612D04" w:rsidRPr="00603E59" w:rsidRDefault="00612D04" w:rsidP="00612D04">
      <w:pPr>
        <w:spacing w:after="0"/>
        <w:ind w:left="357"/>
        <w:rPr>
          <w:sz w:val="20"/>
        </w:rPr>
      </w:pPr>
    </w:p>
    <w:p w14:paraId="32806E1D" w14:textId="184141EE" w:rsidR="0093405B" w:rsidRPr="0049609B" w:rsidRDefault="00520217" w:rsidP="0093405B">
      <w:pPr>
        <w:rPr>
          <w:sz w:val="20"/>
          <w:u w:val="single"/>
        </w:rPr>
      </w:pPr>
      <w:r>
        <w:rPr>
          <w:sz w:val="20"/>
          <w:u w:val="single"/>
        </w:rPr>
        <w:t xml:space="preserve">Profil </w:t>
      </w:r>
      <w:r w:rsidR="00A77B91">
        <w:rPr>
          <w:sz w:val="20"/>
          <w:u w:val="single"/>
        </w:rPr>
        <w:t xml:space="preserve">Recherché </w:t>
      </w:r>
      <w:r w:rsidR="0093405B" w:rsidRPr="0049609B">
        <w:rPr>
          <w:sz w:val="20"/>
          <w:u w:val="single"/>
        </w:rPr>
        <w:t>:</w:t>
      </w:r>
    </w:p>
    <w:p w14:paraId="07DF5DE1" w14:textId="28EBB85E" w:rsidR="00603E59" w:rsidRPr="00603E59" w:rsidRDefault="00612D04" w:rsidP="00603E59">
      <w:pPr>
        <w:spacing w:after="0"/>
        <w:rPr>
          <w:sz w:val="20"/>
        </w:rPr>
      </w:pPr>
      <w:r w:rsidRPr="00603E59">
        <w:rPr>
          <w:b/>
          <w:bCs/>
          <w:sz w:val="20"/>
        </w:rPr>
        <w:t xml:space="preserve">Ingénieur </w:t>
      </w:r>
      <w:r w:rsidRPr="004E6F48">
        <w:rPr>
          <w:b/>
          <w:bCs/>
          <w:sz w:val="20"/>
        </w:rPr>
        <w:t xml:space="preserve">de </w:t>
      </w:r>
      <w:r w:rsidRPr="00603E59">
        <w:rPr>
          <w:b/>
          <w:bCs/>
          <w:sz w:val="20"/>
        </w:rPr>
        <w:t>terrain</w:t>
      </w:r>
      <w:r>
        <w:rPr>
          <w:sz w:val="20"/>
        </w:rPr>
        <w:t xml:space="preserve">, </w:t>
      </w:r>
      <w:r w:rsidR="00603E59" w:rsidRPr="00603E59">
        <w:rPr>
          <w:sz w:val="20"/>
        </w:rPr>
        <w:t xml:space="preserve">Agile, à l’aise dans l’incertitudes, en capacité de travailler dans la complexité. </w:t>
      </w:r>
    </w:p>
    <w:p w14:paraId="62B974C0" w14:textId="0F1A6515" w:rsidR="00603E59" w:rsidRPr="00603E59" w:rsidRDefault="00603E59" w:rsidP="00603E59">
      <w:pPr>
        <w:spacing w:after="0"/>
        <w:rPr>
          <w:sz w:val="20"/>
        </w:rPr>
      </w:pPr>
      <w:r w:rsidRPr="00603E59">
        <w:rPr>
          <w:b/>
          <w:bCs/>
          <w:sz w:val="20"/>
        </w:rPr>
        <w:t>B</w:t>
      </w:r>
      <w:r w:rsidRPr="00520217">
        <w:rPr>
          <w:b/>
          <w:sz w:val="20"/>
        </w:rPr>
        <w:t>onne capacité d’analyse</w:t>
      </w:r>
      <w:r>
        <w:rPr>
          <w:sz w:val="20"/>
        </w:rPr>
        <w:t xml:space="preserve"> pour comprendre les situations que nous souhaitons faire évoluer</w:t>
      </w:r>
      <w:r w:rsidR="004E6F48">
        <w:rPr>
          <w:sz w:val="20"/>
        </w:rPr>
        <w:t>.</w:t>
      </w:r>
    </w:p>
    <w:p w14:paraId="57B79555" w14:textId="3533BB3B" w:rsidR="00603E59" w:rsidRPr="00603E59" w:rsidRDefault="00603E59" w:rsidP="00603E59">
      <w:pPr>
        <w:spacing w:after="0"/>
        <w:rPr>
          <w:sz w:val="20"/>
        </w:rPr>
      </w:pPr>
      <w:r>
        <w:rPr>
          <w:b/>
          <w:bCs/>
          <w:sz w:val="20"/>
        </w:rPr>
        <w:t>B</w:t>
      </w:r>
      <w:r w:rsidRPr="00575A2E">
        <w:rPr>
          <w:b/>
          <w:bCs/>
          <w:sz w:val="20"/>
        </w:rPr>
        <w:t>on relationnel</w:t>
      </w:r>
      <w:r>
        <w:rPr>
          <w:sz w:val="20"/>
        </w:rPr>
        <w:t xml:space="preserve"> pour travailler avec les équipes en place, chargé d’affaires, techniciens, coordinatrices de ventes, …</w:t>
      </w:r>
      <w:r w:rsidRPr="00603E59">
        <w:rPr>
          <w:sz w:val="20"/>
        </w:rPr>
        <w:t xml:space="preserve"> </w:t>
      </w:r>
    </w:p>
    <w:p w14:paraId="0236A735" w14:textId="1D6683E3" w:rsidR="00603E59" w:rsidRDefault="00603E59" w:rsidP="00575A2E">
      <w:pPr>
        <w:spacing w:after="0"/>
        <w:rPr>
          <w:sz w:val="20"/>
        </w:rPr>
      </w:pPr>
      <w:r>
        <w:rPr>
          <w:b/>
          <w:bCs/>
          <w:sz w:val="20"/>
        </w:rPr>
        <w:t>C</w:t>
      </w:r>
      <w:r w:rsidRPr="00575A2E">
        <w:rPr>
          <w:b/>
          <w:bCs/>
          <w:sz w:val="20"/>
        </w:rPr>
        <w:t>apacité de transmission de compétences</w:t>
      </w:r>
      <w:r>
        <w:rPr>
          <w:sz w:val="20"/>
        </w:rPr>
        <w:t xml:space="preserve">, pour accompagner les équipes dans le déploiement des </w:t>
      </w:r>
      <w:r w:rsidR="004E6F48">
        <w:rPr>
          <w:sz w:val="20"/>
        </w:rPr>
        <w:t>solutions</w:t>
      </w:r>
    </w:p>
    <w:p w14:paraId="2D8D92A0" w14:textId="19B519EB" w:rsidR="00603E59" w:rsidRDefault="004E6F48" w:rsidP="00575A2E">
      <w:pPr>
        <w:spacing w:after="0"/>
        <w:rPr>
          <w:sz w:val="20"/>
        </w:rPr>
      </w:pPr>
      <w:r>
        <w:rPr>
          <w:b/>
          <w:bCs/>
          <w:sz w:val="20"/>
        </w:rPr>
        <w:t>A</w:t>
      </w:r>
      <w:r w:rsidR="00603E59" w:rsidRPr="00575A2E">
        <w:rPr>
          <w:b/>
          <w:bCs/>
          <w:sz w:val="20"/>
        </w:rPr>
        <w:t>utonomie</w:t>
      </w:r>
      <w:r>
        <w:rPr>
          <w:sz w:val="20"/>
        </w:rPr>
        <w:t xml:space="preserve"> dans</w:t>
      </w:r>
      <w:r w:rsidR="00603E59">
        <w:rPr>
          <w:sz w:val="20"/>
        </w:rPr>
        <w:t xml:space="preserve"> son travail et son organisation personnelle.</w:t>
      </w:r>
    </w:p>
    <w:p w14:paraId="26601832" w14:textId="53B00AB6" w:rsidR="00603E59" w:rsidRDefault="00603E59" w:rsidP="00575A2E">
      <w:pPr>
        <w:spacing w:after="0"/>
        <w:rPr>
          <w:sz w:val="20"/>
        </w:rPr>
      </w:pPr>
      <w:r>
        <w:rPr>
          <w:sz w:val="20"/>
        </w:rPr>
        <w:t xml:space="preserve">Un goût prononcé pour la </w:t>
      </w:r>
      <w:r w:rsidRPr="00575A2E">
        <w:rPr>
          <w:b/>
          <w:bCs/>
          <w:sz w:val="20"/>
        </w:rPr>
        <w:t>recherche de solutions</w:t>
      </w:r>
      <w:r>
        <w:rPr>
          <w:sz w:val="20"/>
        </w:rPr>
        <w:t>.</w:t>
      </w:r>
    </w:p>
    <w:p w14:paraId="5E1C260C" w14:textId="77777777" w:rsidR="00603E59" w:rsidRDefault="00603E59" w:rsidP="0023098F">
      <w:pPr>
        <w:spacing w:after="0"/>
        <w:rPr>
          <w:sz w:val="20"/>
        </w:rPr>
      </w:pPr>
    </w:p>
    <w:p w14:paraId="36BE29D3" w14:textId="3C0D7655" w:rsidR="0023098F" w:rsidRDefault="00884407" w:rsidP="0023098F">
      <w:pPr>
        <w:spacing w:after="0"/>
        <w:rPr>
          <w:sz w:val="20"/>
        </w:rPr>
      </w:pPr>
      <w:r>
        <w:rPr>
          <w:sz w:val="20"/>
        </w:rPr>
        <w:t xml:space="preserve">Candidate ou candidat issu(e) </w:t>
      </w:r>
      <w:r w:rsidR="0023098F">
        <w:rPr>
          <w:sz w:val="20"/>
        </w:rPr>
        <w:t>d’une formation d’Ingénieur, avec des connaissances de base en Mécanique, Physique (Energie)</w:t>
      </w:r>
      <w:r w:rsidR="00A77B91">
        <w:rPr>
          <w:sz w:val="20"/>
        </w:rPr>
        <w:t>, Hydraulique, ou hydrologique.</w:t>
      </w:r>
    </w:p>
    <w:p w14:paraId="241F890E" w14:textId="65DD97E1" w:rsidR="00575A2E" w:rsidRDefault="00884407" w:rsidP="0023098F">
      <w:pPr>
        <w:spacing w:after="0"/>
        <w:rPr>
          <w:sz w:val="20"/>
        </w:rPr>
      </w:pPr>
      <w:r>
        <w:rPr>
          <w:sz w:val="20"/>
        </w:rPr>
        <w:t>Des</w:t>
      </w:r>
      <w:r w:rsidR="0023098F">
        <w:rPr>
          <w:sz w:val="20"/>
        </w:rPr>
        <w:t xml:space="preserve"> connaissances en </w:t>
      </w:r>
      <w:r w:rsidR="00575A2E">
        <w:rPr>
          <w:sz w:val="20"/>
        </w:rPr>
        <w:t>ACV, Eco-conception, Enjeux Environnementaux</w:t>
      </w:r>
      <w:r>
        <w:rPr>
          <w:sz w:val="20"/>
        </w:rPr>
        <w:t xml:space="preserve"> seront un plus</w:t>
      </w:r>
      <w:r w:rsidR="0023098F">
        <w:rPr>
          <w:sz w:val="20"/>
        </w:rPr>
        <w:t>.</w:t>
      </w:r>
    </w:p>
    <w:p w14:paraId="0B58B81A" w14:textId="77777777" w:rsidR="0023098F" w:rsidRPr="00575A2E" w:rsidRDefault="0023098F" w:rsidP="0023098F">
      <w:pPr>
        <w:spacing w:after="0"/>
        <w:rPr>
          <w:sz w:val="20"/>
        </w:rPr>
      </w:pPr>
    </w:p>
    <w:p w14:paraId="26D888F8" w14:textId="77777777" w:rsidR="00487734" w:rsidRPr="0049609B" w:rsidRDefault="00487734" w:rsidP="0093405B">
      <w:pPr>
        <w:rPr>
          <w:sz w:val="20"/>
          <w:u w:val="single"/>
        </w:rPr>
      </w:pPr>
      <w:r w:rsidRPr="0049609B">
        <w:rPr>
          <w:sz w:val="20"/>
          <w:u w:val="single"/>
        </w:rPr>
        <w:t>Encadrement et accompagnement :</w:t>
      </w:r>
    </w:p>
    <w:p w14:paraId="0C542C01" w14:textId="77777777" w:rsidR="00620B3F" w:rsidRDefault="004E6F48" w:rsidP="004E6F48">
      <w:pPr>
        <w:rPr>
          <w:sz w:val="20"/>
        </w:rPr>
      </w:pPr>
      <w:r w:rsidRPr="004E6F48">
        <w:rPr>
          <w:b/>
          <w:bCs/>
          <w:sz w:val="20"/>
        </w:rPr>
        <w:t xml:space="preserve">Sponsoring </w:t>
      </w:r>
      <w:r w:rsidR="0023098F" w:rsidRPr="004E6F48">
        <w:rPr>
          <w:b/>
          <w:bCs/>
          <w:sz w:val="20"/>
        </w:rPr>
        <w:t>du</w:t>
      </w:r>
      <w:r w:rsidR="00487734" w:rsidRPr="0049609B">
        <w:rPr>
          <w:sz w:val="20"/>
        </w:rPr>
        <w:t xml:space="preserve"> </w:t>
      </w:r>
      <w:r w:rsidR="00487734" w:rsidRPr="0049609B">
        <w:rPr>
          <w:b/>
          <w:sz w:val="20"/>
        </w:rPr>
        <w:t>directeur de Pôle,</w:t>
      </w:r>
      <w:r w:rsidR="0023098F">
        <w:rPr>
          <w:b/>
          <w:sz w:val="20"/>
        </w:rPr>
        <w:t xml:space="preserve"> Ingénieur</w:t>
      </w:r>
      <w:r w:rsidR="00487734" w:rsidRPr="0049609B">
        <w:rPr>
          <w:b/>
          <w:sz w:val="20"/>
        </w:rPr>
        <w:t xml:space="preserve"> INSA </w:t>
      </w:r>
      <w:proofErr w:type="spellStart"/>
      <w:proofErr w:type="gramStart"/>
      <w:r w:rsidR="00487734" w:rsidRPr="0049609B">
        <w:rPr>
          <w:b/>
          <w:sz w:val="20"/>
        </w:rPr>
        <w:t>GPr</w:t>
      </w:r>
      <w:proofErr w:type="spellEnd"/>
      <w:r w:rsidR="007911DC">
        <w:rPr>
          <w:b/>
          <w:sz w:val="20"/>
        </w:rPr>
        <w:t>(</w:t>
      </w:r>
      <w:proofErr w:type="gramEnd"/>
      <w:r w:rsidR="007911DC">
        <w:rPr>
          <w:b/>
          <w:sz w:val="20"/>
        </w:rPr>
        <w:t>GI)</w:t>
      </w:r>
      <w:r w:rsidR="00487734" w:rsidRPr="0049609B">
        <w:rPr>
          <w:b/>
          <w:sz w:val="20"/>
        </w:rPr>
        <w:t xml:space="preserve"> 1997,</w:t>
      </w:r>
      <w:r w:rsidR="0023098F">
        <w:rPr>
          <w:b/>
          <w:sz w:val="20"/>
        </w:rPr>
        <w:t xml:space="preserve"> </w:t>
      </w:r>
      <w:r w:rsidR="0023098F" w:rsidRPr="00620B3F">
        <w:rPr>
          <w:bCs/>
          <w:sz w:val="20"/>
        </w:rPr>
        <w:t>qui</w:t>
      </w:r>
      <w:r w:rsidR="00487734" w:rsidRPr="0049609B">
        <w:rPr>
          <w:b/>
          <w:sz w:val="20"/>
        </w:rPr>
        <w:t xml:space="preserve"> </w:t>
      </w:r>
      <w:r w:rsidR="001E31B2" w:rsidRPr="0049609B">
        <w:rPr>
          <w:sz w:val="20"/>
        </w:rPr>
        <w:t xml:space="preserve">pourra être force de proposition sur les méthodes applicables, avec l’apport de sa culture </w:t>
      </w:r>
      <w:r w:rsidR="0023098F">
        <w:rPr>
          <w:sz w:val="20"/>
        </w:rPr>
        <w:t>d’accompagnement au changement</w:t>
      </w:r>
      <w:r w:rsidR="001E31B2" w:rsidRPr="0049609B">
        <w:rPr>
          <w:sz w:val="20"/>
        </w:rPr>
        <w:t xml:space="preserve"> dans différentes entreprises. </w:t>
      </w:r>
    </w:p>
    <w:p w14:paraId="1A5060FA" w14:textId="1278149D" w:rsidR="008447FE" w:rsidRPr="004E6F48" w:rsidRDefault="00884407" w:rsidP="004E6F48">
      <w:pPr>
        <w:rPr>
          <w:sz w:val="20"/>
        </w:rPr>
      </w:pPr>
      <w:r w:rsidRPr="0049609B">
        <w:rPr>
          <w:rFonts w:ascii="Arial" w:eastAsia="Times New Roman" w:hAnsi="Arial" w:cs="Arial"/>
          <w:b/>
          <w:bCs/>
          <w:noProof/>
          <w:color w:val="00B0F0"/>
          <w:lang w:eastAsia="fr-FR"/>
        </w:rPr>
        <w:drawing>
          <wp:anchor distT="0" distB="0" distL="114300" distR="114300" simplePos="0" relativeHeight="251659264" behindDoc="1" locked="0" layoutInCell="1" allowOverlap="1" wp14:anchorId="6542432E" wp14:editId="240236F9">
            <wp:simplePos x="0" y="0"/>
            <wp:positionH relativeFrom="column">
              <wp:posOffset>2118995</wp:posOffset>
            </wp:positionH>
            <wp:positionV relativeFrom="paragraph">
              <wp:posOffset>106045</wp:posOffset>
            </wp:positionV>
            <wp:extent cx="4219575" cy="1046480"/>
            <wp:effectExtent l="0" t="0" r="0" b="127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1046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6F48" w:rsidRPr="004E6F48">
        <w:rPr>
          <w:sz w:val="20"/>
          <w:u w:val="single"/>
        </w:rPr>
        <w:t>C</w:t>
      </w:r>
      <w:r w:rsidR="008447FE" w:rsidRPr="008447FE">
        <w:rPr>
          <w:sz w:val="20"/>
          <w:u w:val="single"/>
        </w:rPr>
        <w:t>ontact :</w:t>
      </w:r>
      <w:r w:rsidR="008447FE">
        <w:rPr>
          <w:sz w:val="20"/>
        </w:rPr>
        <w:t xml:space="preserve"> </w:t>
      </w:r>
      <w:hyperlink r:id="rId8" w:history="1">
        <w:r w:rsidR="009A65C1" w:rsidRPr="00291BB6">
          <w:rPr>
            <w:rStyle w:val="Lienhypertexte"/>
          </w:rPr>
          <w:t>recrutement</w:t>
        </w:r>
        <w:r w:rsidR="009A65C1" w:rsidRPr="00291BB6">
          <w:rPr>
            <w:rStyle w:val="Lienhypertexte"/>
            <w:sz w:val="20"/>
          </w:rPr>
          <w:t>@cros.com</w:t>
        </w:r>
      </w:hyperlink>
      <w:r w:rsidR="008447FE">
        <w:rPr>
          <w:sz w:val="20"/>
        </w:rPr>
        <w:t xml:space="preserve"> </w:t>
      </w:r>
    </w:p>
    <w:p w14:paraId="34606866" w14:textId="1533358D" w:rsidR="0049609B" w:rsidRPr="0049609B" w:rsidRDefault="0049609B" w:rsidP="0049609B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0B0F0"/>
          <w:lang w:eastAsia="fr-FR"/>
        </w:rPr>
      </w:pPr>
      <w:r w:rsidRPr="0049609B">
        <w:rPr>
          <w:rFonts w:ascii="Arial" w:eastAsia="Times New Roman" w:hAnsi="Arial" w:cs="Arial"/>
          <w:b/>
          <w:bCs/>
          <w:color w:val="00B0F0"/>
          <w:lang w:eastAsia="fr-FR"/>
        </w:rPr>
        <w:t>4 engagements essentiels</w:t>
      </w:r>
      <w:r>
        <w:rPr>
          <w:rFonts w:ascii="Arial" w:eastAsia="Times New Roman" w:hAnsi="Arial" w:cs="Arial"/>
          <w:b/>
          <w:bCs/>
          <w:color w:val="00B0F0"/>
          <w:lang w:eastAsia="fr-FR"/>
        </w:rPr>
        <w:t xml:space="preserve">  </w:t>
      </w:r>
    </w:p>
    <w:p w14:paraId="7191D0BE" w14:textId="77777777" w:rsidR="0049609B" w:rsidRPr="0049609B" w:rsidRDefault="0049609B" w:rsidP="0049609B">
      <w:pPr>
        <w:jc w:val="center"/>
        <w:rPr>
          <w:sz w:val="14"/>
        </w:rPr>
      </w:pPr>
    </w:p>
    <w:sectPr w:rsidR="0049609B" w:rsidRPr="0049609B" w:rsidSect="009A65C1">
      <w:pgSz w:w="11906" w:h="16838"/>
      <w:pgMar w:top="568" w:right="707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9344F"/>
    <w:multiLevelType w:val="hybridMultilevel"/>
    <w:tmpl w:val="1BF04D58"/>
    <w:lvl w:ilvl="0" w:tplc="E6FC16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24308C"/>
    <w:multiLevelType w:val="hybridMultilevel"/>
    <w:tmpl w:val="3D626696"/>
    <w:lvl w:ilvl="0" w:tplc="0758FC14">
      <w:start w:val="30"/>
      <w:numFmt w:val="bullet"/>
      <w:lvlText w:val="-"/>
      <w:lvlJc w:val="left"/>
      <w:pPr>
        <w:ind w:left="6" w:hanging="360"/>
      </w:pPr>
      <w:rPr>
        <w:rFonts w:ascii="Aptos" w:eastAsia="Aptos" w:hAnsi="Aptos" w:cs="Times New Roman" w:hint="default"/>
      </w:rPr>
    </w:lvl>
    <w:lvl w:ilvl="1" w:tplc="040C0003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2" w15:restartNumberingAfterBreak="0">
    <w:nsid w:val="67F87032"/>
    <w:multiLevelType w:val="hybridMultilevel"/>
    <w:tmpl w:val="BAA01B30"/>
    <w:lvl w:ilvl="0" w:tplc="A444510C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2079536">
    <w:abstractNumId w:val="0"/>
  </w:num>
  <w:num w:numId="2" w16cid:durableId="506555652">
    <w:abstractNumId w:val="2"/>
  </w:num>
  <w:num w:numId="3" w16cid:durableId="2908632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05B"/>
    <w:rsid w:val="001E31B2"/>
    <w:rsid w:val="00205543"/>
    <w:rsid w:val="0023098F"/>
    <w:rsid w:val="00244B3C"/>
    <w:rsid w:val="002B50E4"/>
    <w:rsid w:val="00487734"/>
    <w:rsid w:val="0049609B"/>
    <w:rsid w:val="004E6F48"/>
    <w:rsid w:val="00520217"/>
    <w:rsid w:val="005243E1"/>
    <w:rsid w:val="00575A2E"/>
    <w:rsid w:val="005A315E"/>
    <w:rsid w:val="00603E59"/>
    <w:rsid w:val="00603EE6"/>
    <w:rsid w:val="00612D04"/>
    <w:rsid w:val="00620B3F"/>
    <w:rsid w:val="006452AE"/>
    <w:rsid w:val="00681FD3"/>
    <w:rsid w:val="007772B0"/>
    <w:rsid w:val="007911DC"/>
    <w:rsid w:val="008447FE"/>
    <w:rsid w:val="00884407"/>
    <w:rsid w:val="0093405B"/>
    <w:rsid w:val="009A65C1"/>
    <w:rsid w:val="00A7442B"/>
    <w:rsid w:val="00A77B91"/>
    <w:rsid w:val="00BD3634"/>
    <w:rsid w:val="00E3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0D02F"/>
  <w15:chartTrackingRefBased/>
  <w15:docId w15:val="{4C831CE2-4207-49C4-9B97-95CA0355B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4960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3405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243E1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49609B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rsid w:val="0049609B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205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884407"/>
    <w:pPr>
      <w:spacing w:after="0" w:line="240" w:lineRule="auto"/>
    </w:pPr>
  </w:style>
  <w:style w:type="character" w:styleId="Mentionnonrsolue">
    <w:name w:val="Unresolved Mention"/>
    <w:basedOn w:val="Policepardfaut"/>
    <w:uiPriority w:val="99"/>
    <w:semiHidden/>
    <w:unhideWhenUsed/>
    <w:rsid w:val="009A65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tement@cros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ros.com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567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 VASSARD</dc:creator>
  <cp:keywords/>
  <dc:description/>
  <cp:lastModifiedBy>Stéphane VASSARD</cp:lastModifiedBy>
  <cp:revision>3</cp:revision>
  <dcterms:created xsi:type="dcterms:W3CDTF">2025-05-13T13:47:00Z</dcterms:created>
  <dcterms:modified xsi:type="dcterms:W3CDTF">2025-05-21T09:34:00Z</dcterms:modified>
</cp:coreProperties>
</file>